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410"/>
        <w:gridCol w:w="11410"/>
      </w:tblGrid>
      <w:tr w:rsidR="000701A8" w:rsidTr="00565035">
        <w:tc>
          <w:tcPr>
            <w:tcW w:w="11410" w:type="dxa"/>
          </w:tcPr>
          <w:p w:rsidR="000701A8" w:rsidRPr="0031653F" w:rsidRDefault="000701A8" w:rsidP="00565035">
            <w:pPr>
              <w:pStyle w:val="Titre8"/>
              <w:spacing w:before="120"/>
              <w:outlineLvl w:val="7"/>
              <w:rPr>
                <w:b/>
                <w:i w:val="0"/>
                <w:caps/>
                <w:smallCaps/>
                <w:sz w:val="26"/>
                <w:szCs w:val="26"/>
              </w:rPr>
            </w:pPr>
            <w:r w:rsidRPr="0031653F">
              <w:rPr>
                <w:b/>
                <w:i w:val="0"/>
                <w:caps/>
                <w:smallCaps/>
                <w:sz w:val="26"/>
                <w:szCs w:val="26"/>
              </w:rPr>
              <w:t>Document CENTRE</w:t>
            </w:r>
          </w:p>
          <w:p w:rsidR="000701A8" w:rsidRDefault="000701A8" w:rsidP="00565035">
            <w:pPr>
              <w:tabs>
                <w:tab w:val="left" w:pos="13412"/>
              </w:tabs>
              <w:rPr>
                <w:rFonts w:ascii="Arial" w:hAnsi="Arial" w:cs="Arial"/>
                <w:sz w:val="32"/>
                <w:szCs w:val="32"/>
              </w:rPr>
            </w:pPr>
            <w:r w:rsidRPr="0031653F">
              <w:rPr>
                <w:rFonts w:ascii="Arial" w:hAnsi="Arial"/>
                <w:sz w:val="26"/>
                <w:szCs w:val="26"/>
              </w:rPr>
              <w:t>Préparation de la matière d’œuvre, du poste de travail et de l’outillage collectif et individuel mis à la disposition du candidat</w:t>
            </w:r>
            <w:r w:rsidR="007B63CC">
              <w:rPr>
                <w:rFonts w:ascii="Arial" w:hAnsi="Arial"/>
                <w:sz w:val="26"/>
                <w:szCs w:val="26"/>
              </w:rPr>
              <w:t>.</w:t>
            </w:r>
          </w:p>
        </w:tc>
        <w:tc>
          <w:tcPr>
            <w:tcW w:w="11410" w:type="dxa"/>
          </w:tcPr>
          <w:p w:rsidR="009E4349" w:rsidRPr="0031653F" w:rsidRDefault="007B63CC" w:rsidP="009E4349">
            <w:pPr>
              <w:pStyle w:val="Titre2"/>
              <w:spacing w:before="120"/>
              <w:ind w:left="72"/>
              <w:jc w:val="lef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Session 2019</w:t>
            </w:r>
          </w:p>
          <w:p w:rsidR="009E4349" w:rsidRPr="0031653F" w:rsidRDefault="009E4349" w:rsidP="009E4349">
            <w:pPr>
              <w:spacing w:before="120"/>
              <w:ind w:left="74"/>
              <w:rPr>
                <w:rFonts w:ascii="Arial" w:hAnsi="Arial"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ab/>
            </w:r>
            <w:r w:rsidRPr="0031653F">
              <w:rPr>
                <w:rFonts w:ascii="Arial" w:hAnsi="Arial"/>
                <w:b/>
                <w:sz w:val="26"/>
                <w:szCs w:val="26"/>
              </w:rPr>
              <w:t xml:space="preserve">Examen : </w:t>
            </w:r>
            <w:r w:rsidRPr="0031653F">
              <w:rPr>
                <w:rFonts w:ascii="Arial" w:hAnsi="Arial"/>
                <w:b/>
                <w:sz w:val="26"/>
                <w:szCs w:val="26"/>
              </w:rPr>
              <w:tab/>
            </w:r>
            <w:r w:rsidRPr="0031653F">
              <w:rPr>
                <w:rFonts w:ascii="Arial" w:hAnsi="Arial"/>
                <w:bCs/>
                <w:sz w:val="26"/>
                <w:szCs w:val="26"/>
              </w:rPr>
              <w:t>Baccalauréat professionnel</w:t>
            </w:r>
            <w:r w:rsidR="002D6856">
              <w:rPr>
                <w:rFonts w:ascii="Arial" w:hAnsi="Arial"/>
                <w:bCs/>
                <w:sz w:val="26"/>
                <w:szCs w:val="26"/>
              </w:rPr>
              <w:t> : I</w:t>
            </w:r>
            <w:r w:rsidRPr="0031653F">
              <w:rPr>
                <w:rFonts w:ascii="Arial" w:hAnsi="Arial"/>
                <w:bCs/>
                <w:sz w:val="26"/>
                <w:szCs w:val="26"/>
              </w:rPr>
              <w:t>nterventions sur le patrimoine bâti</w:t>
            </w:r>
          </w:p>
          <w:p w:rsidR="000701A8" w:rsidRPr="009E4349" w:rsidRDefault="009E4349" w:rsidP="009E4349">
            <w:pPr>
              <w:ind w:left="72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 w:rsidRPr="00451E80">
              <w:rPr>
                <w:rFonts w:ascii="Arial" w:hAnsi="Arial"/>
                <w:sz w:val="26"/>
                <w:szCs w:val="26"/>
              </w:rPr>
              <w:t xml:space="preserve">Option A </w:t>
            </w:r>
            <w:r>
              <w:rPr>
                <w:rFonts w:ascii="Arial" w:hAnsi="Arial"/>
                <w:sz w:val="26"/>
                <w:szCs w:val="26"/>
              </w:rPr>
              <w:t>–</w:t>
            </w:r>
            <w:r w:rsidRPr="00451E80">
              <w:rPr>
                <w:rFonts w:ascii="Arial" w:hAnsi="Arial"/>
                <w:sz w:val="26"/>
                <w:szCs w:val="26"/>
              </w:rPr>
              <w:t xml:space="preserve"> Maçonnerie</w:t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bookmarkStart w:id="0" w:name="_GoBack"/>
            <w:r w:rsidRPr="00656C6A">
              <w:rPr>
                <w:rFonts w:ascii="Arial" w:hAnsi="Arial"/>
                <w:b/>
                <w:sz w:val="26"/>
                <w:szCs w:val="26"/>
              </w:rPr>
              <w:t>Page 1/3</w:t>
            </w:r>
            <w:bookmarkEnd w:id="0"/>
          </w:p>
        </w:tc>
      </w:tr>
      <w:tr w:rsidR="000701A8" w:rsidTr="00565035">
        <w:tc>
          <w:tcPr>
            <w:tcW w:w="11410" w:type="dxa"/>
          </w:tcPr>
          <w:p w:rsidR="000701A8" w:rsidRPr="004C5558" w:rsidRDefault="002D6856" w:rsidP="000701A8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6"/>
              </w:rPr>
            </w:pPr>
            <w:r>
              <w:rPr>
                <w:rFonts w:ascii="Arial" w:hAnsi="Arial" w:cs="Arial"/>
                <w:b/>
                <w:caps/>
                <w:sz w:val="26"/>
              </w:rPr>
              <w:t>Épreuve E</w:t>
            </w:r>
            <w:r w:rsidR="000701A8">
              <w:rPr>
                <w:rFonts w:ascii="Arial" w:hAnsi="Arial" w:cs="Arial"/>
                <w:b/>
                <w:caps/>
                <w:sz w:val="26"/>
              </w:rPr>
              <w:t>33</w:t>
            </w:r>
            <w:r w:rsidR="000701A8" w:rsidRPr="00AD35C3">
              <w:rPr>
                <w:rFonts w:ascii="Arial" w:hAnsi="Arial" w:cs="Arial"/>
                <w:b/>
                <w:caps/>
                <w:sz w:val="26"/>
              </w:rPr>
              <w:t xml:space="preserve"> – </w:t>
            </w:r>
            <w:r w:rsidR="007B63CC">
              <w:rPr>
                <w:rFonts w:ascii="Arial" w:hAnsi="Arial" w:cs="Arial"/>
                <w:b/>
                <w:caps/>
                <w:sz w:val="26"/>
              </w:rPr>
              <w:t>TRAVAUX ANNEXES CHARPENTE-</w:t>
            </w:r>
            <w:r w:rsidR="000701A8">
              <w:rPr>
                <w:rFonts w:ascii="Arial" w:hAnsi="Arial" w:cs="Arial"/>
                <w:b/>
                <w:caps/>
                <w:sz w:val="26"/>
              </w:rPr>
              <w:t>COUVERTURE</w:t>
            </w:r>
          </w:p>
        </w:tc>
        <w:tc>
          <w:tcPr>
            <w:tcW w:w="11410" w:type="dxa"/>
          </w:tcPr>
          <w:p w:rsidR="000701A8" w:rsidRPr="004C5558" w:rsidRDefault="000701A8" w:rsidP="000701A8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6"/>
              </w:rPr>
            </w:pPr>
          </w:p>
        </w:tc>
      </w:tr>
      <w:tr w:rsidR="000701A8" w:rsidTr="00B539D7">
        <w:trPr>
          <w:trHeight w:val="4386"/>
        </w:trPr>
        <w:tc>
          <w:tcPr>
            <w:tcW w:w="11410" w:type="dxa"/>
          </w:tcPr>
          <w:p w:rsidR="000701A8" w:rsidRPr="004C5558" w:rsidRDefault="000701A8" w:rsidP="00B539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5558">
              <w:rPr>
                <w:rFonts w:ascii="Arial" w:hAnsi="Arial" w:cs="Arial"/>
                <w:b/>
                <w:sz w:val="24"/>
                <w:szCs w:val="24"/>
              </w:rPr>
              <w:t>Proposition de préparation pour 4 candidats</w:t>
            </w:r>
          </w:p>
          <w:p w:rsidR="000701A8" w:rsidRPr="004C5558" w:rsidRDefault="000701A8" w:rsidP="00C77E0A">
            <w:pPr>
              <w:ind w:left="426" w:hanging="42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701A8" w:rsidRDefault="00784CF6" w:rsidP="00C77E0A">
            <w:pPr>
              <w:spacing w:before="6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4CF6">
              <w:rPr>
                <w:rFonts w:ascii="Arial" w:hAnsi="Arial" w:cs="Arial"/>
                <w:sz w:val="24"/>
                <w:szCs w:val="24"/>
              </w:rPr>
              <w:t xml:space="preserve">-  Sur </w:t>
            </w:r>
            <w:r w:rsidR="006750C0">
              <w:rPr>
                <w:rFonts w:ascii="Arial" w:hAnsi="Arial" w:cs="Arial"/>
                <w:sz w:val="24"/>
                <w:szCs w:val="24"/>
              </w:rPr>
              <w:t>l'ossature</w:t>
            </w:r>
            <w:r w:rsidR="002D6856">
              <w:rPr>
                <w:rFonts w:ascii="Arial" w:hAnsi="Arial" w:cs="Arial"/>
                <w:sz w:val="24"/>
                <w:szCs w:val="24"/>
              </w:rPr>
              <w:t xml:space="preserve"> en pan de bois de l'épreuve E</w:t>
            </w:r>
            <w:r w:rsidRPr="00784CF6">
              <w:rPr>
                <w:rFonts w:ascii="Arial" w:hAnsi="Arial" w:cs="Arial"/>
                <w:sz w:val="24"/>
                <w:szCs w:val="24"/>
              </w:rPr>
              <w:t>32</w:t>
            </w:r>
            <w:r w:rsidR="00CB021E">
              <w:rPr>
                <w:rFonts w:ascii="Arial" w:hAnsi="Arial" w:cs="Arial"/>
                <w:sz w:val="24"/>
                <w:szCs w:val="24"/>
              </w:rPr>
              <w:t xml:space="preserve"> option A</w:t>
            </w:r>
            <w:r w:rsidRPr="00784CF6">
              <w:rPr>
                <w:rFonts w:ascii="Arial" w:hAnsi="Arial" w:cs="Arial"/>
                <w:sz w:val="24"/>
                <w:szCs w:val="24"/>
              </w:rPr>
              <w:t xml:space="preserve"> Maçonnerie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positionner une structure en bois </w:t>
            </w:r>
            <w:r w:rsidR="00493431">
              <w:rPr>
                <w:rFonts w:ascii="Arial" w:hAnsi="Arial" w:cs="Arial"/>
                <w:sz w:val="24"/>
                <w:szCs w:val="24"/>
              </w:rPr>
              <w:t>supportant la</w:t>
            </w:r>
            <w:r w:rsidR="00CA5790">
              <w:rPr>
                <w:rFonts w:ascii="Arial" w:hAnsi="Arial" w:cs="Arial"/>
                <w:sz w:val="24"/>
                <w:szCs w:val="24"/>
              </w:rPr>
              <w:t xml:space="preserve"> charpente d'</w:t>
            </w:r>
            <w:r>
              <w:rPr>
                <w:rFonts w:ascii="Arial" w:hAnsi="Arial" w:cs="Arial"/>
                <w:sz w:val="24"/>
                <w:szCs w:val="24"/>
              </w:rPr>
              <w:t>un auvent</w:t>
            </w:r>
            <w:r w:rsidR="007B63CC">
              <w:rPr>
                <w:rFonts w:ascii="Arial" w:hAnsi="Arial" w:cs="Arial"/>
                <w:sz w:val="24"/>
                <w:szCs w:val="24"/>
              </w:rPr>
              <w:t xml:space="preserve"> (voir plan page 2/3)</w:t>
            </w:r>
          </w:p>
          <w:p w:rsidR="00784CF6" w:rsidRDefault="008E0CA4" w:rsidP="00C77E0A">
            <w:pPr>
              <w:spacing w:before="120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Le chevro</w:t>
            </w:r>
            <w:r w:rsidR="006750C0">
              <w:rPr>
                <w:rFonts w:ascii="Arial" w:hAnsi="Arial" w:cs="Arial"/>
                <w:sz w:val="24"/>
                <w:szCs w:val="24"/>
              </w:rPr>
              <w:t>n central de la croupe sera fixé</w:t>
            </w:r>
            <w:r w:rsidR="002E59E9">
              <w:rPr>
                <w:rFonts w:ascii="Arial" w:hAnsi="Arial" w:cs="Arial"/>
                <w:sz w:val="24"/>
                <w:szCs w:val="24"/>
              </w:rPr>
              <w:t xml:space="preserve"> sommairement avec deux pointes</w:t>
            </w:r>
          </w:p>
          <w:p w:rsidR="00784CF6" w:rsidRDefault="00784CF6" w:rsidP="00C77E0A">
            <w:pPr>
              <w:spacing w:before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</w:t>
            </w:r>
            <w:r w:rsidR="00CA5790">
              <w:rPr>
                <w:rFonts w:ascii="Arial" w:hAnsi="Arial" w:cs="Arial"/>
                <w:sz w:val="24"/>
                <w:szCs w:val="24"/>
              </w:rPr>
              <w:t xml:space="preserve">Sur la charpente et sur chaque angle, réaliser une couverture en tuiles plates type Ecaille 16 x 38 de </w:t>
            </w:r>
            <w:r w:rsidR="009005E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A5790">
              <w:rPr>
                <w:rFonts w:ascii="Arial" w:hAnsi="Arial" w:cs="Arial"/>
                <w:sz w:val="24"/>
                <w:szCs w:val="24"/>
              </w:rPr>
              <w:t>Wienerberger ou similaire</w:t>
            </w:r>
          </w:p>
          <w:p w:rsidR="00BC27EA" w:rsidRDefault="00BC27EA" w:rsidP="00C77E0A">
            <w:pPr>
              <w:spacing w:before="120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Le mode de pose utilisé pour les tuiles est la pose dite « simple » </w:t>
            </w:r>
            <w:r w:rsidR="007B63C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voir page 3/3</w:t>
            </w:r>
            <w:r w:rsidR="007B63CC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E4B5A" w:rsidRDefault="008E0CA4" w:rsidP="00C77E0A">
            <w:pPr>
              <w:spacing w:before="120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C27E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A5790">
              <w:rPr>
                <w:rFonts w:ascii="Arial" w:hAnsi="Arial" w:cs="Arial"/>
                <w:sz w:val="24"/>
                <w:szCs w:val="24"/>
              </w:rPr>
              <w:t xml:space="preserve">Le pureau du lattage sera de 24 cm. </w:t>
            </w:r>
            <w:r w:rsidR="008E151F">
              <w:rPr>
                <w:rFonts w:ascii="Arial" w:hAnsi="Arial" w:cs="Arial"/>
                <w:sz w:val="24"/>
                <w:szCs w:val="24"/>
              </w:rPr>
              <w:t xml:space="preserve">Les lattes auront une </w:t>
            </w:r>
            <w:r w:rsidR="009005E6">
              <w:rPr>
                <w:rFonts w:ascii="Arial" w:hAnsi="Arial" w:cs="Arial"/>
                <w:sz w:val="24"/>
                <w:szCs w:val="24"/>
              </w:rPr>
              <w:t>section</w:t>
            </w:r>
            <w:r w:rsidR="008E151F">
              <w:rPr>
                <w:rFonts w:ascii="Arial" w:hAnsi="Arial" w:cs="Arial"/>
                <w:sz w:val="24"/>
                <w:szCs w:val="24"/>
              </w:rPr>
              <w:t xml:space="preserve"> de 25 mm x 50 mm</w:t>
            </w:r>
          </w:p>
          <w:p w:rsidR="004E4B5A" w:rsidRDefault="008E0CA4" w:rsidP="00C77E0A">
            <w:pPr>
              <w:spacing w:before="120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4E4B5A">
              <w:rPr>
                <w:rFonts w:ascii="Arial" w:hAnsi="Arial" w:cs="Arial"/>
                <w:sz w:val="24"/>
                <w:szCs w:val="24"/>
              </w:rPr>
              <w:t xml:space="preserve">  Deux tuiles de la croupe seront posées</w:t>
            </w:r>
            <w:r w:rsidR="00493431">
              <w:rPr>
                <w:rFonts w:ascii="Arial" w:hAnsi="Arial" w:cs="Arial"/>
                <w:sz w:val="24"/>
                <w:szCs w:val="24"/>
              </w:rPr>
              <w:t xml:space="preserve"> et</w:t>
            </w:r>
            <w:r w:rsidR="004E4B5A">
              <w:rPr>
                <w:rFonts w:ascii="Arial" w:hAnsi="Arial" w:cs="Arial"/>
                <w:sz w:val="24"/>
                <w:szCs w:val="24"/>
              </w:rPr>
              <w:t xml:space="preserve"> cassées</w:t>
            </w:r>
            <w:r w:rsidR="00493431">
              <w:rPr>
                <w:rFonts w:ascii="Arial" w:hAnsi="Arial" w:cs="Arial"/>
                <w:sz w:val="24"/>
                <w:szCs w:val="24"/>
              </w:rPr>
              <w:t xml:space="preserve"> suivant le plan fourni </w:t>
            </w:r>
            <w:r w:rsidR="004F68C0">
              <w:rPr>
                <w:rFonts w:ascii="Arial" w:hAnsi="Arial" w:cs="Arial"/>
                <w:sz w:val="24"/>
                <w:szCs w:val="24"/>
              </w:rPr>
              <w:t xml:space="preserve">(voir </w:t>
            </w:r>
            <w:r w:rsidR="00493431">
              <w:rPr>
                <w:rFonts w:ascii="Arial" w:hAnsi="Arial" w:cs="Arial"/>
                <w:sz w:val="24"/>
                <w:szCs w:val="24"/>
              </w:rPr>
              <w:t>page</w:t>
            </w:r>
            <w:r w:rsidR="007B63CC">
              <w:rPr>
                <w:rFonts w:ascii="Arial" w:hAnsi="Arial" w:cs="Arial"/>
                <w:sz w:val="24"/>
                <w:szCs w:val="24"/>
              </w:rPr>
              <w:t xml:space="preserve"> 3/3</w:t>
            </w:r>
            <w:r w:rsidR="004F68C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84CF6" w:rsidRPr="00784CF6" w:rsidRDefault="004E4B5A" w:rsidP="00B539D7">
            <w:pPr>
              <w:spacing w:before="120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Les tuiles faitières seront maçonnées avec un </w:t>
            </w:r>
            <w:r w:rsidRPr="002E59E9">
              <w:rPr>
                <w:rFonts w:ascii="Arial" w:hAnsi="Arial" w:cs="Arial"/>
                <w:b/>
                <w:sz w:val="24"/>
                <w:szCs w:val="24"/>
              </w:rPr>
              <w:t>mortier maig</w:t>
            </w:r>
            <w:r w:rsidR="00B25914">
              <w:rPr>
                <w:rFonts w:ascii="Arial" w:hAnsi="Arial" w:cs="Arial"/>
                <w:b/>
                <w:sz w:val="24"/>
                <w:szCs w:val="24"/>
              </w:rPr>
              <w:t>re permettant une dépose ais</w:t>
            </w:r>
            <w:r w:rsidRPr="002E59E9">
              <w:rPr>
                <w:rFonts w:ascii="Arial" w:hAnsi="Arial" w:cs="Arial"/>
                <w:b/>
                <w:sz w:val="24"/>
                <w:szCs w:val="24"/>
              </w:rPr>
              <w:t>ée</w:t>
            </w:r>
          </w:p>
        </w:tc>
        <w:tc>
          <w:tcPr>
            <w:tcW w:w="11410" w:type="dxa"/>
          </w:tcPr>
          <w:p w:rsidR="000701A8" w:rsidRPr="00E325C2" w:rsidRDefault="000701A8" w:rsidP="00B539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25C2">
              <w:rPr>
                <w:rFonts w:ascii="Arial" w:hAnsi="Arial" w:cs="Arial"/>
                <w:b/>
                <w:sz w:val="24"/>
                <w:szCs w:val="24"/>
              </w:rPr>
              <w:t xml:space="preserve">Matériaux à fournir à chaque candidat </w:t>
            </w:r>
            <w:r w:rsidR="008E1FAC">
              <w:rPr>
                <w:rFonts w:ascii="Arial" w:hAnsi="Arial" w:cs="Arial"/>
                <w:b/>
                <w:sz w:val="24"/>
                <w:szCs w:val="24"/>
              </w:rPr>
              <w:t xml:space="preserve">pour </w:t>
            </w:r>
            <w:r w:rsidRPr="00E325C2">
              <w:rPr>
                <w:rFonts w:ascii="Arial" w:hAnsi="Arial" w:cs="Arial"/>
                <w:b/>
                <w:sz w:val="24"/>
                <w:szCs w:val="24"/>
              </w:rPr>
              <w:t>l’épreuve</w:t>
            </w:r>
          </w:p>
          <w:p w:rsidR="000701A8" w:rsidRPr="00AD35C3" w:rsidRDefault="000701A8" w:rsidP="00B539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07C8" w:rsidRDefault="000701A8" w:rsidP="00784CF6">
            <w:pPr>
              <w:rPr>
                <w:rFonts w:ascii="Arial" w:hAnsi="Arial" w:cs="Arial"/>
                <w:sz w:val="24"/>
                <w:szCs w:val="24"/>
              </w:rPr>
            </w:pPr>
            <w:r w:rsidRPr="00AD35C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0042">
              <w:rPr>
                <w:rFonts w:ascii="Arial" w:hAnsi="Arial" w:cs="Arial"/>
                <w:sz w:val="24"/>
                <w:szCs w:val="24"/>
              </w:rPr>
              <w:t xml:space="preserve">1 chevron </w:t>
            </w:r>
            <w:r w:rsidR="00776B72">
              <w:rPr>
                <w:rFonts w:ascii="Arial" w:hAnsi="Arial" w:cs="Arial"/>
                <w:sz w:val="24"/>
                <w:szCs w:val="24"/>
              </w:rPr>
              <w:t>8 x 8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cm</w:t>
            </w:r>
            <w:r w:rsidR="008E1FAC">
              <w:rPr>
                <w:rFonts w:ascii="Arial" w:hAnsi="Arial" w:cs="Arial"/>
                <w:sz w:val="24"/>
                <w:szCs w:val="24"/>
              </w:rPr>
              <w:t>, longueur 1</w:t>
            </w:r>
            <w:r w:rsidR="004F68C0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8E1FAC">
              <w:rPr>
                <w:rFonts w:ascii="Arial" w:hAnsi="Arial" w:cs="Arial"/>
                <w:sz w:val="24"/>
                <w:szCs w:val="24"/>
              </w:rPr>
              <w:t xml:space="preserve">m  </w:t>
            </w:r>
            <w:r w:rsidR="00EC07C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E2A13" w:rsidRDefault="00657FCC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6</w:t>
            </w:r>
            <w:r w:rsidR="00EC07C8">
              <w:rPr>
                <w:rFonts w:ascii="Arial" w:hAnsi="Arial" w:cs="Arial"/>
                <w:sz w:val="24"/>
                <w:szCs w:val="24"/>
              </w:rPr>
              <w:t xml:space="preserve"> tuiles </w:t>
            </w:r>
            <w:r w:rsidR="00493431">
              <w:rPr>
                <w:rFonts w:ascii="Arial" w:hAnsi="Arial" w:cs="Arial"/>
                <w:sz w:val="24"/>
                <w:szCs w:val="24"/>
              </w:rPr>
              <w:t>plates type</w:t>
            </w:r>
            <w:r w:rsidR="00EC07C8">
              <w:rPr>
                <w:rFonts w:ascii="Arial" w:hAnsi="Arial" w:cs="Arial"/>
                <w:sz w:val="24"/>
                <w:szCs w:val="24"/>
              </w:rPr>
              <w:t xml:space="preserve"> Ecaille 16 x 38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cm</w:t>
            </w:r>
            <w:r w:rsidR="00EC07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431">
              <w:rPr>
                <w:rFonts w:ascii="Arial" w:hAnsi="Arial" w:cs="Arial"/>
                <w:sz w:val="24"/>
                <w:szCs w:val="24"/>
              </w:rPr>
              <w:t>de Wienerberger</w:t>
            </w:r>
            <w:r w:rsidR="00467273">
              <w:rPr>
                <w:rFonts w:ascii="Arial" w:hAnsi="Arial" w:cs="Arial"/>
                <w:sz w:val="24"/>
                <w:szCs w:val="24"/>
              </w:rPr>
              <w:t xml:space="preserve"> ou similaire</w:t>
            </w:r>
            <w:r w:rsidR="00EC07C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76B72" w:rsidRDefault="00776B72" w:rsidP="00C77E0A">
            <w:pPr>
              <w:spacing w:before="120"/>
              <w:ind w:left="217" w:hanging="2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46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7FC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tu</w:t>
            </w:r>
            <w:r w:rsidR="006D211A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les </w:t>
            </w:r>
            <w:r w:rsidR="006D211A">
              <w:rPr>
                <w:rFonts w:ascii="Arial" w:hAnsi="Arial" w:cs="Arial"/>
                <w:sz w:val="24"/>
                <w:szCs w:val="24"/>
              </w:rPr>
              <w:t>faîtières arêtier tige de botte sans emboitement petit modèle L 26 cm Référence IMER</w:t>
            </w:r>
            <w:r w:rsidR="00867441">
              <w:rPr>
                <w:rFonts w:ascii="Arial" w:hAnsi="Arial" w:cs="Arial"/>
                <w:sz w:val="24"/>
                <w:szCs w:val="24"/>
              </w:rPr>
              <w:t>Y</w:t>
            </w:r>
            <w:r w:rsidR="006D211A">
              <w:rPr>
                <w:rFonts w:ascii="Arial" w:hAnsi="Arial" w:cs="Arial"/>
                <w:sz w:val="24"/>
                <w:szCs w:val="24"/>
              </w:rPr>
              <w:t>S 755</w:t>
            </w:r>
            <w:r w:rsidR="009F42DB">
              <w:rPr>
                <w:rFonts w:ascii="Arial" w:hAnsi="Arial" w:cs="Arial"/>
                <w:sz w:val="24"/>
                <w:szCs w:val="24"/>
              </w:rPr>
              <w:t xml:space="preserve">   ou similaire</w:t>
            </w:r>
          </w:p>
          <w:p w:rsidR="009E2A13" w:rsidRDefault="009E2A13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50 litres de sable 0/4</w:t>
            </w:r>
          </w:p>
          <w:p w:rsidR="009E2A13" w:rsidRDefault="00776B72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20</w:t>
            </w:r>
            <w:r w:rsidR="009F42D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kg de </w:t>
            </w:r>
            <w:r w:rsidR="00493431">
              <w:rPr>
                <w:rFonts w:ascii="Arial" w:hAnsi="Arial" w:cs="Arial"/>
                <w:sz w:val="24"/>
                <w:szCs w:val="24"/>
              </w:rPr>
              <w:t>chaux type</w:t>
            </w:r>
            <w:r w:rsidR="009F42DB">
              <w:rPr>
                <w:rFonts w:ascii="Arial" w:hAnsi="Arial" w:cs="Arial"/>
                <w:sz w:val="24"/>
                <w:szCs w:val="24"/>
              </w:rPr>
              <w:t xml:space="preserve"> Saint Astier NHL 3,5</w:t>
            </w:r>
            <w:r w:rsidR="009E2A13">
              <w:rPr>
                <w:rFonts w:ascii="Arial" w:hAnsi="Arial" w:cs="Arial"/>
                <w:sz w:val="24"/>
                <w:szCs w:val="24"/>
              </w:rPr>
              <w:t xml:space="preserve"> ou similaire</w:t>
            </w:r>
          </w:p>
          <w:p w:rsidR="009F42DB" w:rsidRDefault="009F42DB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5 kg de ciment blanc CEM II B 42,5 Lafarge ou similaire</w:t>
            </w:r>
          </w:p>
          <w:p w:rsidR="009E2A13" w:rsidRDefault="009E2A13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40 pointes tête plate </w:t>
            </w:r>
            <w:r w:rsidR="00B25914">
              <w:rPr>
                <w:rFonts w:ascii="Calibri" w:hAnsi="Calibri" w:cs="Calibri"/>
                <w:sz w:val="24"/>
                <w:szCs w:val="24"/>
              </w:rPr>
              <w:t>Ø</w:t>
            </w:r>
            <w:r w:rsidR="00B25914" w:rsidRPr="009563BD">
              <w:rPr>
                <w:rFonts w:ascii="Arial" w:hAnsi="Arial" w:cs="Arial"/>
                <w:sz w:val="24"/>
                <w:szCs w:val="24"/>
              </w:rPr>
              <w:t xml:space="preserve"> 2.4 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x </w:t>
            </w:r>
            <w:r>
              <w:rPr>
                <w:rFonts w:ascii="Arial" w:hAnsi="Arial" w:cs="Arial"/>
                <w:sz w:val="24"/>
                <w:szCs w:val="24"/>
              </w:rPr>
              <w:t>50 mm</w:t>
            </w:r>
          </w:p>
          <w:p w:rsidR="00C446D6" w:rsidRDefault="00C446D6" w:rsidP="0055331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9F42D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4F68C0">
              <w:rPr>
                <w:rFonts w:ascii="Arial" w:hAnsi="Arial" w:cs="Arial"/>
                <w:sz w:val="24"/>
                <w:szCs w:val="24"/>
              </w:rPr>
              <w:t>,00</w:t>
            </w:r>
            <w:r>
              <w:rPr>
                <w:rFonts w:ascii="Arial" w:hAnsi="Arial" w:cs="Arial"/>
                <w:sz w:val="24"/>
                <w:szCs w:val="24"/>
              </w:rPr>
              <w:t xml:space="preserve"> m de l</w:t>
            </w:r>
            <w:r w:rsidR="009563BD">
              <w:rPr>
                <w:rFonts w:ascii="Arial" w:hAnsi="Arial" w:cs="Arial"/>
                <w:sz w:val="24"/>
                <w:szCs w:val="24"/>
              </w:rPr>
              <w:t xml:space="preserve">iteau </w:t>
            </w:r>
            <w:r>
              <w:rPr>
                <w:rFonts w:ascii="Arial" w:hAnsi="Arial" w:cs="Arial"/>
                <w:sz w:val="24"/>
                <w:szCs w:val="24"/>
              </w:rPr>
              <w:t xml:space="preserve">section </w:t>
            </w:r>
            <w:r w:rsidR="009F42DB">
              <w:rPr>
                <w:rFonts w:ascii="Arial" w:hAnsi="Arial" w:cs="Arial"/>
                <w:sz w:val="24"/>
                <w:szCs w:val="24"/>
              </w:rPr>
              <w:t>27 x 50 mm</w:t>
            </w:r>
          </w:p>
          <w:p w:rsidR="000701A8" w:rsidRPr="00295A55" w:rsidRDefault="009563BD" w:rsidP="00295A55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4 vis à bois </w:t>
            </w:r>
            <w:r w:rsidR="0059070D" w:rsidRPr="008E1FAC">
              <w:rPr>
                <w:rFonts w:ascii="Arial" w:hAnsi="Arial" w:cs="Arial"/>
                <w:sz w:val="24"/>
                <w:szCs w:val="24"/>
              </w:rPr>
              <w:t>Ø</w:t>
            </w:r>
            <w:r w:rsidR="0059070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 x 80 mm</w:t>
            </w:r>
          </w:p>
        </w:tc>
      </w:tr>
      <w:tr w:rsidR="000701A8" w:rsidTr="00565035">
        <w:tc>
          <w:tcPr>
            <w:tcW w:w="11410" w:type="dxa"/>
          </w:tcPr>
          <w:p w:rsidR="000701A8" w:rsidRDefault="00493431" w:rsidP="00B539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5558">
              <w:rPr>
                <w:rFonts w:ascii="Arial" w:hAnsi="Arial" w:cs="Arial"/>
                <w:b/>
                <w:sz w:val="24"/>
                <w:szCs w:val="24"/>
              </w:rPr>
              <w:t>Matériaux nécessaires</w:t>
            </w:r>
            <w:r w:rsidR="004E6DB9">
              <w:rPr>
                <w:rFonts w:ascii="Arial" w:hAnsi="Arial" w:cs="Arial"/>
                <w:b/>
                <w:sz w:val="24"/>
                <w:szCs w:val="24"/>
              </w:rPr>
              <w:t xml:space="preserve"> à la fabrication d'un</w:t>
            </w:r>
            <w:r w:rsidR="000701A8" w:rsidRPr="004C555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6DB9">
              <w:rPr>
                <w:rFonts w:ascii="Arial" w:hAnsi="Arial" w:cs="Arial"/>
                <w:b/>
                <w:sz w:val="24"/>
                <w:szCs w:val="24"/>
              </w:rPr>
              <w:t>châssis support de l'auvent</w:t>
            </w:r>
          </w:p>
          <w:p w:rsidR="000701A8" w:rsidRPr="004C5558" w:rsidRDefault="000701A8" w:rsidP="00B539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et </w:t>
            </w:r>
            <w:r w:rsidR="00275420">
              <w:rPr>
                <w:rFonts w:ascii="Arial" w:hAnsi="Arial" w:cs="Arial"/>
                <w:b/>
                <w:sz w:val="24"/>
                <w:szCs w:val="24"/>
              </w:rPr>
              <w:t xml:space="preserve">à la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préparation de </w:t>
            </w:r>
            <w:r w:rsidR="00493431">
              <w:rPr>
                <w:rFonts w:ascii="Arial" w:hAnsi="Arial" w:cs="Arial"/>
                <w:b/>
                <w:sz w:val="24"/>
                <w:szCs w:val="24"/>
              </w:rPr>
              <w:t>l’épreuve pour</w:t>
            </w:r>
            <w:r w:rsidRPr="004C5558">
              <w:rPr>
                <w:rFonts w:ascii="Arial" w:hAnsi="Arial" w:cs="Arial"/>
                <w:b/>
                <w:sz w:val="24"/>
                <w:szCs w:val="24"/>
              </w:rPr>
              <w:t xml:space="preserve"> 4 </w:t>
            </w:r>
            <w:r w:rsidR="00493431" w:rsidRPr="004C5558">
              <w:rPr>
                <w:rFonts w:ascii="Arial" w:hAnsi="Arial" w:cs="Arial"/>
                <w:b/>
                <w:sz w:val="24"/>
                <w:szCs w:val="24"/>
              </w:rPr>
              <w:t>candidats :</w:t>
            </w:r>
          </w:p>
          <w:p w:rsidR="000701A8" w:rsidRDefault="000701A8" w:rsidP="005650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01A8" w:rsidRPr="009563BD" w:rsidRDefault="00B27357" w:rsidP="009563BD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2 panneaux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de 2,50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x 1,22 m</w:t>
            </w:r>
            <w:r w:rsidR="00484C51" w:rsidRPr="009563B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484C51" w:rsidRPr="009563BD">
              <w:rPr>
                <w:rFonts w:ascii="Arial" w:hAnsi="Arial" w:cs="Arial"/>
                <w:sz w:val="24"/>
                <w:szCs w:val="24"/>
              </w:rPr>
              <w:t>de</w:t>
            </w:r>
            <w:r w:rsidR="00484C51" w:rsidRPr="009563BD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9563BD" w:rsidRPr="009563BD">
              <w:rPr>
                <w:rFonts w:ascii="Arial" w:hAnsi="Arial" w:cs="Arial"/>
                <w:sz w:val="24"/>
                <w:szCs w:val="24"/>
              </w:rPr>
              <w:t>contre-plaqué</w:t>
            </w:r>
            <w:r w:rsidR="00484C51" w:rsidRPr="009563BD">
              <w:rPr>
                <w:rFonts w:ascii="Arial" w:hAnsi="Arial" w:cs="Arial"/>
                <w:sz w:val="24"/>
                <w:szCs w:val="24"/>
              </w:rPr>
              <w:t xml:space="preserve"> de 3 mm pour découper 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20</w:t>
            </w:r>
            <w:r w:rsidR="00776B72" w:rsidRPr="009563BD">
              <w:rPr>
                <w:rFonts w:ascii="Arial" w:hAnsi="Arial" w:cs="Arial"/>
                <w:sz w:val="24"/>
                <w:szCs w:val="24"/>
              </w:rPr>
              <w:t>0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échandoles de dimension</w:t>
            </w:r>
            <w:r w:rsidR="00B25914">
              <w:rPr>
                <w:rFonts w:ascii="Arial" w:hAnsi="Arial" w:cs="Arial"/>
                <w:sz w:val="24"/>
                <w:szCs w:val="24"/>
              </w:rPr>
              <w:t>s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 longueur</w:t>
            </w:r>
            <w:r w:rsidR="001B48FE"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30 cm largeur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cm</w:t>
            </w:r>
          </w:p>
          <w:p w:rsidR="001B48FE" w:rsidRPr="009563BD" w:rsidRDefault="00493431" w:rsidP="008E1FAC">
            <w:pPr>
              <w:pStyle w:val="Paragraphedeliste"/>
              <w:numPr>
                <w:ilvl w:val="0"/>
                <w:numId w:val="4"/>
              </w:numPr>
              <w:spacing w:before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4</w:t>
            </w:r>
            <w:r w:rsidR="00484C51"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48FE" w:rsidRPr="009563BD">
              <w:rPr>
                <w:rFonts w:ascii="Arial" w:hAnsi="Arial" w:cs="Arial"/>
                <w:sz w:val="24"/>
                <w:szCs w:val="24"/>
              </w:rPr>
              <w:t>chevron</w:t>
            </w:r>
            <w:r w:rsidR="00484C51" w:rsidRPr="009563BD">
              <w:rPr>
                <w:rFonts w:ascii="Arial" w:hAnsi="Arial" w:cs="Arial"/>
                <w:sz w:val="24"/>
                <w:szCs w:val="24"/>
              </w:rPr>
              <w:t>s</w:t>
            </w:r>
            <w:r w:rsidR="008E1FAC">
              <w:rPr>
                <w:rFonts w:ascii="Arial" w:hAnsi="Arial" w:cs="Arial"/>
                <w:sz w:val="24"/>
                <w:szCs w:val="24"/>
              </w:rPr>
              <w:t xml:space="preserve"> 8 x 8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cm</w:t>
            </w:r>
            <w:r w:rsidR="008E1FAC">
              <w:rPr>
                <w:rFonts w:ascii="Arial" w:hAnsi="Arial" w:cs="Arial"/>
                <w:sz w:val="24"/>
                <w:szCs w:val="24"/>
              </w:rPr>
              <w:t>, longueur 1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1FAC">
              <w:rPr>
                <w:rFonts w:ascii="Arial" w:hAnsi="Arial" w:cs="Arial"/>
                <w:sz w:val="24"/>
                <w:szCs w:val="24"/>
              </w:rPr>
              <w:t>m</w:t>
            </w:r>
            <w:r w:rsidR="001B48FE" w:rsidRPr="009563B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 xml:space="preserve">240 tuiles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plates type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Ecaille 16 x 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cm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de Wienerberger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ou similaire.</w:t>
            </w:r>
          </w:p>
          <w:p w:rsidR="001B48FE" w:rsidRPr="009563BD" w:rsidRDefault="00657FCC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40</w:t>
            </w:r>
            <w:r w:rsidR="001B48FE" w:rsidRPr="009563BD">
              <w:rPr>
                <w:rFonts w:ascii="Arial" w:hAnsi="Arial" w:cs="Arial"/>
                <w:sz w:val="24"/>
                <w:szCs w:val="24"/>
              </w:rPr>
              <w:t xml:space="preserve"> tuiles faîtières arêtier tige de botte sans emboitement petit modèl</w:t>
            </w:r>
            <w:r w:rsidR="00275420">
              <w:rPr>
                <w:rFonts w:ascii="Arial" w:hAnsi="Arial" w:cs="Arial"/>
                <w:sz w:val="24"/>
                <w:szCs w:val="24"/>
              </w:rPr>
              <w:t xml:space="preserve">e L 26 cm Référence IMERYS 755 </w:t>
            </w:r>
            <w:r w:rsidR="001B48FE" w:rsidRPr="009563BD">
              <w:rPr>
                <w:rFonts w:ascii="Arial" w:hAnsi="Arial" w:cs="Arial"/>
                <w:sz w:val="24"/>
                <w:szCs w:val="24"/>
              </w:rPr>
              <w:t>ou similaire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300 litres de sable 0/4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 xml:space="preserve">5 sacs de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chaux type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Saint Astier NHL 3,5 ou similaire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2 sacs de ciment blanc CEM II B 42,5 Lafarge ou similaire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200 pointes tête plate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5914">
              <w:rPr>
                <w:rFonts w:ascii="Calibri" w:hAnsi="Calibri" w:cs="Calibri"/>
                <w:sz w:val="24"/>
                <w:szCs w:val="24"/>
              </w:rPr>
              <w:t>Ø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2.4 x </w:t>
            </w:r>
            <w:r w:rsidRPr="009563BD">
              <w:rPr>
                <w:rFonts w:ascii="Arial" w:hAnsi="Arial" w:cs="Arial"/>
                <w:sz w:val="24"/>
                <w:szCs w:val="24"/>
              </w:rPr>
              <w:t>50 mm</w:t>
            </w:r>
          </w:p>
          <w:p w:rsidR="001B48FE" w:rsidRPr="009563BD" w:rsidRDefault="001B48FE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 xml:space="preserve">80 m de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liteau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section 27 x 50 mm</w:t>
            </w:r>
          </w:p>
          <w:p w:rsidR="004E6DB9" w:rsidRPr="009563BD" w:rsidRDefault="009563BD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Une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boite de 5 kg de pointes </w:t>
            </w:r>
            <w:r w:rsidR="00275420" w:rsidRPr="009563BD">
              <w:rPr>
                <w:rFonts w:ascii="Arial" w:hAnsi="Arial" w:cs="Arial"/>
                <w:sz w:val="24"/>
                <w:szCs w:val="24"/>
              </w:rPr>
              <w:t>tête plate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50 mm</w:t>
            </w:r>
          </w:p>
          <w:p w:rsidR="004E6DB9" w:rsidRPr="009563BD" w:rsidRDefault="00493431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40 m de chevron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section 5 cm x 5 cm</w:t>
            </w:r>
          </w:p>
          <w:p w:rsidR="004E6DB9" w:rsidRPr="009563BD" w:rsidRDefault="00275420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m de planche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de 27 mm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4E6DB9" w:rsidRPr="009563BD">
              <w:rPr>
                <w:rFonts w:ascii="Arial" w:hAnsi="Arial" w:cs="Arial"/>
                <w:sz w:val="24"/>
                <w:szCs w:val="24"/>
              </w:rPr>
              <w:t xml:space="preserve"> largeur 10 cm</w:t>
            </w:r>
          </w:p>
          <w:p w:rsidR="004E6DB9" w:rsidRPr="009563BD" w:rsidRDefault="009563BD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Une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 boite de 200 </w:t>
            </w:r>
            <w:r w:rsidR="00275420">
              <w:rPr>
                <w:rFonts w:ascii="Arial" w:hAnsi="Arial" w:cs="Arial"/>
                <w:sz w:val="24"/>
                <w:szCs w:val="24"/>
              </w:rPr>
              <w:t>vis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 à bois </w:t>
            </w:r>
            <w:r w:rsidR="008E1FAC">
              <w:rPr>
                <w:rFonts w:ascii="Arial" w:hAnsi="Arial" w:cs="Arial"/>
                <w:sz w:val="24"/>
                <w:szCs w:val="24"/>
              </w:rPr>
              <w:t xml:space="preserve">Ø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>6 x 60 mm</w:t>
            </w:r>
          </w:p>
          <w:p w:rsidR="004E6DB9" w:rsidRPr="009563BD" w:rsidRDefault="009563BD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Une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 boite de 200 vis à bois </w:t>
            </w:r>
            <w:r w:rsidR="008E1FAC">
              <w:rPr>
                <w:rFonts w:ascii="Arial" w:hAnsi="Arial" w:cs="Arial"/>
                <w:sz w:val="24"/>
                <w:szCs w:val="24"/>
              </w:rPr>
              <w:t xml:space="preserve">Ø </w:t>
            </w:r>
            <w:r w:rsidR="008E1FAC" w:rsidRPr="009563BD">
              <w:rPr>
                <w:rFonts w:ascii="Arial" w:hAnsi="Arial" w:cs="Arial"/>
                <w:sz w:val="24"/>
                <w:szCs w:val="24"/>
              </w:rPr>
              <w:t>6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 x 80 mm</w:t>
            </w:r>
          </w:p>
          <w:p w:rsidR="005555B5" w:rsidRPr="009563BD" w:rsidRDefault="005555B5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3 panneaux a</w:t>
            </w:r>
            <w:r w:rsidR="004E4B5A" w:rsidRPr="009563BD">
              <w:rPr>
                <w:rFonts w:ascii="Arial" w:hAnsi="Arial" w:cs="Arial"/>
                <w:sz w:val="24"/>
                <w:szCs w:val="24"/>
              </w:rPr>
              <w:t xml:space="preserve">ggloméré </w:t>
            </w:r>
            <w:r w:rsidR="00493431" w:rsidRPr="009563BD">
              <w:rPr>
                <w:rFonts w:ascii="Arial" w:hAnsi="Arial" w:cs="Arial"/>
                <w:sz w:val="24"/>
                <w:szCs w:val="24"/>
              </w:rPr>
              <w:t xml:space="preserve">CTBH </w:t>
            </w:r>
            <w:r w:rsidR="004E4B5A" w:rsidRPr="009563BD">
              <w:rPr>
                <w:rFonts w:ascii="Arial" w:hAnsi="Arial" w:cs="Arial"/>
                <w:sz w:val="24"/>
                <w:szCs w:val="24"/>
              </w:rPr>
              <w:t>305 x 185 cm ép. 22 mm</w:t>
            </w:r>
          </w:p>
          <w:p w:rsidR="004E4B5A" w:rsidRDefault="006750C0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 xml:space="preserve">14 </w:t>
            </w:r>
            <w:r w:rsidR="008E1FAC">
              <w:rPr>
                <w:rFonts w:ascii="Arial" w:hAnsi="Arial" w:cs="Arial"/>
                <w:sz w:val="24"/>
                <w:szCs w:val="24"/>
              </w:rPr>
              <w:t>chevrons de section 8 x 8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cm</w:t>
            </w:r>
            <w:r w:rsidR="008E1FAC">
              <w:rPr>
                <w:rFonts w:ascii="Arial" w:hAnsi="Arial" w:cs="Arial"/>
                <w:sz w:val="24"/>
                <w:szCs w:val="24"/>
              </w:rPr>
              <w:t>,</w:t>
            </w:r>
            <w:r w:rsidR="004E4B5A" w:rsidRPr="009563BD">
              <w:rPr>
                <w:rFonts w:ascii="Arial" w:hAnsi="Arial" w:cs="Arial"/>
                <w:sz w:val="24"/>
                <w:szCs w:val="24"/>
              </w:rPr>
              <w:t xml:space="preserve"> longueur 4</w:t>
            </w:r>
            <w:r w:rsidR="008E1FAC">
              <w:rPr>
                <w:rFonts w:ascii="Arial" w:hAnsi="Arial" w:cs="Arial"/>
                <w:sz w:val="24"/>
                <w:szCs w:val="24"/>
              </w:rPr>
              <w:t>,00</w:t>
            </w:r>
            <w:r w:rsidR="004E4B5A" w:rsidRPr="009563BD">
              <w:rPr>
                <w:rFonts w:ascii="Arial" w:hAnsi="Arial" w:cs="Arial"/>
                <w:sz w:val="24"/>
                <w:szCs w:val="24"/>
              </w:rPr>
              <w:t xml:space="preserve"> m</w:t>
            </w:r>
          </w:p>
          <w:p w:rsidR="00B539D7" w:rsidRDefault="006222C4" w:rsidP="00553316">
            <w:pPr>
              <w:pStyle w:val="Paragraphedeliste"/>
              <w:numPr>
                <w:ilvl w:val="0"/>
                <w:numId w:val="4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B539D7" w:rsidRPr="009563BD">
              <w:rPr>
                <w:rFonts w:ascii="Arial" w:hAnsi="Arial" w:cs="Arial"/>
                <w:sz w:val="24"/>
                <w:szCs w:val="24"/>
              </w:rPr>
              <w:t>ontage d'un échafaudage selon la réglementation R408</w:t>
            </w:r>
            <w:r>
              <w:rPr>
                <w:rFonts w:ascii="Arial" w:hAnsi="Arial" w:cs="Arial"/>
                <w:sz w:val="24"/>
                <w:szCs w:val="24"/>
              </w:rPr>
              <w:t xml:space="preserve"> par le centre avant l’épreuve U33</w:t>
            </w:r>
          </w:p>
          <w:p w:rsidR="000701A8" w:rsidRPr="00B539D7" w:rsidRDefault="00295A55" w:rsidP="00B539D7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Plancher de travail hauteur 2,00 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9563BD">
              <w:rPr>
                <w:rFonts w:ascii="Arial" w:hAnsi="Arial" w:cs="Arial"/>
                <w:sz w:val="24"/>
                <w:szCs w:val="24"/>
              </w:rPr>
              <w:t>argeur conseillée 1,00 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 compris l’accès règlementaire (</w:t>
            </w:r>
            <w:r w:rsidRPr="009563BD">
              <w:rPr>
                <w:rFonts w:ascii="Arial" w:hAnsi="Arial" w:cs="Arial"/>
                <w:sz w:val="24"/>
                <w:szCs w:val="24"/>
              </w:rPr>
              <w:t>voi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9563BD">
              <w:rPr>
                <w:rFonts w:ascii="Arial" w:hAnsi="Arial" w:cs="Arial"/>
                <w:sz w:val="24"/>
                <w:szCs w:val="24"/>
              </w:rPr>
              <w:t xml:space="preserve"> implantation page </w:t>
            </w:r>
            <w:r>
              <w:rPr>
                <w:rFonts w:ascii="Arial" w:hAnsi="Arial" w:cs="Arial"/>
                <w:sz w:val="24"/>
                <w:szCs w:val="24"/>
              </w:rPr>
              <w:t>2/3)</w:t>
            </w:r>
            <w:r w:rsidRPr="009563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410" w:type="dxa"/>
          </w:tcPr>
          <w:p w:rsidR="000701A8" w:rsidRPr="00E325C2" w:rsidRDefault="000701A8" w:rsidP="00B539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25C2"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r w:rsidR="008E1FAC">
              <w:rPr>
                <w:rFonts w:ascii="Arial" w:hAnsi="Arial" w:cs="Arial"/>
                <w:b/>
                <w:sz w:val="24"/>
                <w:szCs w:val="24"/>
              </w:rPr>
              <w:t xml:space="preserve"> à fournir aux candidats pour</w:t>
            </w:r>
            <w:r w:rsidRPr="00E325C2">
              <w:rPr>
                <w:rFonts w:ascii="Arial" w:hAnsi="Arial" w:cs="Arial"/>
                <w:b/>
                <w:sz w:val="24"/>
                <w:szCs w:val="24"/>
              </w:rPr>
              <w:t xml:space="preserve"> l'épreuve</w:t>
            </w:r>
          </w:p>
          <w:p w:rsidR="000701A8" w:rsidRPr="00454B74" w:rsidRDefault="000701A8" w:rsidP="0056503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01A8" w:rsidRPr="009563BD" w:rsidRDefault="009563BD" w:rsidP="009563B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Scie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à matériaux sur table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1 / 5 candidats</w:t>
            </w:r>
          </w:p>
          <w:p w:rsidR="000701A8" w:rsidRPr="009563BD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Seau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de maçon 11 litres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2 /</w:t>
            </w:r>
            <w:r w:rsidR="00590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1 candidat</w:t>
            </w:r>
          </w:p>
          <w:p w:rsidR="000701A8" w:rsidRPr="009563BD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Auge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à mortier 40 litres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1 / 1 candidat</w:t>
            </w:r>
          </w:p>
          <w:p w:rsidR="000701A8" w:rsidRPr="009563BD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Règle</w:t>
            </w:r>
            <w:r w:rsidR="00B25914">
              <w:rPr>
                <w:rFonts w:ascii="Arial" w:hAnsi="Arial" w:cs="Arial"/>
                <w:sz w:val="24"/>
                <w:szCs w:val="24"/>
              </w:rPr>
              <w:t xml:space="preserve"> aluminium 1 m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1 / 1 candidat</w:t>
            </w:r>
          </w:p>
          <w:p w:rsidR="000701A8" w:rsidRPr="009563BD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Bétonnière</w:t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 xml:space="preserve"> 160 litres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  <w:t>1 / 5 candidats</w:t>
            </w:r>
          </w:p>
          <w:p w:rsidR="000701A8" w:rsidRPr="009563BD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>Brouette</w:t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7D6491">
              <w:rPr>
                <w:rFonts w:ascii="Arial" w:hAnsi="Arial" w:cs="Arial"/>
                <w:sz w:val="24"/>
                <w:szCs w:val="24"/>
              </w:rPr>
              <w:tab/>
            </w:r>
            <w:r w:rsidR="000701A8" w:rsidRPr="009563BD">
              <w:rPr>
                <w:rFonts w:ascii="Arial" w:hAnsi="Arial" w:cs="Arial"/>
                <w:sz w:val="24"/>
                <w:szCs w:val="24"/>
              </w:rPr>
              <w:t>1 / 4 candidats</w:t>
            </w:r>
          </w:p>
          <w:p w:rsidR="00563F1C" w:rsidRPr="008E1FAC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E1FAC">
              <w:rPr>
                <w:rFonts w:ascii="Arial" w:hAnsi="Arial" w:cs="Arial"/>
                <w:sz w:val="24"/>
                <w:szCs w:val="24"/>
              </w:rPr>
              <w:t>Perceuse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v</w:t>
            </w:r>
            <w:r w:rsidR="00563F1C" w:rsidRPr="008E1FAC">
              <w:rPr>
                <w:rFonts w:ascii="Arial" w:hAnsi="Arial" w:cs="Arial"/>
                <w:sz w:val="24"/>
                <w:szCs w:val="24"/>
              </w:rPr>
              <w:t>isseuse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électroportative</w:t>
            </w:r>
            <w:r w:rsidR="0059070D">
              <w:rPr>
                <w:rFonts w:ascii="Arial" w:hAnsi="Arial" w:cs="Arial"/>
                <w:sz w:val="24"/>
                <w:szCs w:val="24"/>
              </w:rPr>
              <w:t xml:space="preserve"> sans fil</w:t>
            </w:r>
            <w:r w:rsidR="00F46D18">
              <w:rPr>
                <w:rFonts w:ascii="Arial" w:hAnsi="Arial" w:cs="Arial"/>
                <w:sz w:val="24"/>
                <w:szCs w:val="24"/>
              </w:rPr>
              <w:tab/>
            </w:r>
            <w:r w:rsidR="00F46D18">
              <w:rPr>
                <w:rFonts w:ascii="Arial" w:hAnsi="Arial" w:cs="Arial"/>
                <w:sz w:val="24"/>
                <w:szCs w:val="24"/>
              </w:rPr>
              <w:tab/>
            </w:r>
            <w:r w:rsidR="00F46D18">
              <w:rPr>
                <w:rFonts w:ascii="Arial" w:hAnsi="Arial" w:cs="Arial"/>
                <w:sz w:val="24"/>
                <w:szCs w:val="24"/>
              </w:rPr>
              <w:tab/>
              <w:t>1 /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2 candidats</w:t>
            </w:r>
          </w:p>
          <w:p w:rsidR="00434181" w:rsidRPr="008E1FAC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E1FAC">
              <w:rPr>
                <w:rFonts w:ascii="Arial" w:hAnsi="Arial" w:cs="Arial"/>
                <w:sz w:val="24"/>
                <w:szCs w:val="24"/>
              </w:rPr>
              <w:t>Forêt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béton pour perceuse visseuse Ø</w:t>
            </w:r>
            <w:r w:rsidR="005555B5" w:rsidRPr="008E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>4 mm</w:t>
            </w:r>
            <w:r w:rsidR="007D6491" w:rsidRPr="008E1FAC">
              <w:rPr>
                <w:rFonts w:ascii="Arial" w:hAnsi="Arial" w:cs="Arial"/>
                <w:sz w:val="24"/>
                <w:szCs w:val="24"/>
              </w:rPr>
              <w:tab/>
            </w:r>
            <w:r w:rsidR="007D6491" w:rsidRPr="008E1FAC">
              <w:rPr>
                <w:rFonts w:ascii="Arial" w:hAnsi="Arial" w:cs="Arial"/>
                <w:sz w:val="24"/>
                <w:szCs w:val="24"/>
              </w:rPr>
              <w:tab/>
            </w:r>
            <w:r w:rsidR="007D6491" w:rsidRPr="008E1FAC">
              <w:rPr>
                <w:rFonts w:ascii="Arial" w:hAnsi="Arial" w:cs="Arial"/>
                <w:sz w:val="24"/>
                <w:szCs w:val="24"/>
              </w:rPr>
              <w:tab/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F46D18">
              <w:rPr>
                <w:rFonts w:ascii="Arial" w:hAnsi="Arial" w:cs="Arial"/>
                <w:sz w:val="24"/>
                <w:szCs w:val="24"/>
              </w:rPr>
              <w:t>/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2 candidats</w:t>
            </w:r>
          </w:p>
          <w:p w:rsidR="00434181" w:rsidRPr="008E1FAC" w:rsidRDefault="009563BD" w:rsidP="00553316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E1FAC">
              <w:rPr>
                <w:rFonts w:ascii="Arial" w:hAnsi="Arial" w:cs="Arial"/>
                <w:sz w:val="24"/>
                <w:szCs w:val="24"/>
              </w:rPr>
              <w:t>Embouts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de visseuse compatible</w:t>
            </w:r>
            <w:r w:rsidR="00F46D18">
              <w:rPr>
                <w:rFonts w:ascii="Arial" w:hAnsi="Arial" w:cs="Arial"/>
                <w:sz w:val="24"/>
                <w:szCs w:val="24"/>
              </w:rPr>
              <w:t>s</w:t>
            </w:r>
            <w:r w:rsidR="00434181" w:rsidRPr="008E1FAC">
              <w:rPr>
                <w:rFonts w:ascii="Arial" w:hAnsi="Arial" w:cs="Arial"/>
                <w:sz w:val="24"/>
                <w:szCs w:val="24"/>
              </w:rPr>
              <w:t xml:space="preserve"> avec vis fournies</w:t>
            </w:r>
          </w:p>
          <w:p w:rsidR="005E2D61" w:rsidRPr="009563BD" w:rsidRDefault="005E2D61" w:rsidP="00B539D7">
            <w:pPr>
              <w:pStyle w:val="Paragraphedeliste"/>
              <w:spacing w:before="120"/>
              <w:ind w:left="71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3B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701A8" w:rsidRPr="004C5558" w:rsidRDefault="000701A8" w:rsidP="00B00AE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1DD7" w:rsidRDefault="00C71DD7"/>
    <w:p w:rsidR="007769F3" w:rsidRDefault="007769F3">
      <w:pPr>
        <w:spacing w:after="200" w:line="276" w:lineRule="auto"/>
      </w:pPr>
      <w:r>
        <w:br w:type="page"/>
      </w:r>
    </w:p>
    <w:p w:rsidR="00553316" w:rsidRPr="002F69D4" w:rsidRDefault="00553316" w:rsidP="00553316">
      <w:pPr>
        <w:jc w:val="center"/>
        <w:rPr>
          <w:b/>
        </w:rPr>
      </w:pPr>
      <w:r>
        <w:rPr>
          <w:rFonts w:ascii="Arial" w:hAnsi="Arial"/>
          <w:b/>
          <w:sz w:val="26"/>
          <w:szCs w:val="26"/>
        </w:rPr>
        <w:lastRenderedPageBreak/>
        <w:t>Bac</w:t>
      </w:r>
      <w:r w:rsidR="00025C46">
        <w:rPr>
          <w:rFonts w:ascii="Arial" w:hAnsi="Arial"/>
          <w:b/>
          <w:sz w:val="26"/>
          <w:szCs w:val="26"/>
        </w:rPr>
        <w:t>calauréat</w:t>
      </w:r>
      <w:r>
        <w:rPr>
          <w:rFonts w:ascii="Arial" w:hAnsi="Arial"/>
          <w:b/>
          <w:sz w:val="26"/>
          <w:szCs w:val="26"/>
        </w:rPr>
        <w:t xml:space="preserve"> pro</w:t>
      </w:r>
      <w:r w:rsidR="00025C46">
        <w:rPr>
          <w:rFonts w:ascii="Arial" w:hAnsi="Arial"/>
          <w:b/>
          <w:sz w:val="26"/>
          <w:szCs w:val="26"/>
        </w:rPr>
        <w:t>fessionnel</w:t>
      </w:r>
      <w:r>
        <w:rPr>
          <w:rFonts w:ascii="Arial" w:hAnsi="Arial"/>
          <w:b/>
          <w:sz w:val="26"/>
          <w:szCs w:val="26"/>
        </w:rPr>
        <w:t xml:space="preserve"> interventions sur le patrimoine bâti - option A- </w:t>
      </w:r>
      <w:r w:rsidR="002D0DA7">
        <w:rPr>
          <w:rFonts w:ascii="Arial" w:hAnsi="Arial"/>
          <w:b/>
          <w:sz w:val="26"/>
          <w:szCs w:val="26"/>
        </w:rPr>
        <w:t xml:space="preserve"> Maçonnerie</w:t>
      </w:r>
      <w:r w:rsidR="002D0DA7">
        <w:rPr>
          <w:rFonts w:ascii="Arial" w:hAnsi="Arial"/>
          <w:b/>
          <w:sz w:val="26"/>
          <w:szCs w:val="26"/>
        </w:rPr>
        <w:tab/>
      </w:r>
      <w:r w:rsidR="002D0DA7">
        <w:rPr>
          <w:rFonts w:ascii="Arial" w:hAnsi="Arial"/>
          <w:b/>
          <w:sz w:val="26"/>
          <w:szCs w:val="26"/>
        </w:rPr>
        <w:tab/>
      </w:r>
      <w:r w:rsidR="002D0DA7">
        <w:rPr>
          <w:rFonts w:ascii="Arial" w:hAnsi="Arial"/>
          <w:b/>
          <w:sz w:val="26"/>
          <w:szCs w:val="26"/>
        </w:rPr>
        <w:tab/>
      </w:r>
      <w:r w:rsidR="002D0DA7">
        <w:rPr>
          <w:rFonts w:ascii="Arial" w:hAnsi="Arial"/>
          <w:b/>
          <w:sz w:val="26"/>
          <w:szCs w:val="26"/>
        </w:rPr>
        <w:tab/>
        <w:t>Document centre E</w:t>
      </w:r>
      <w:r>
        <w:rPr>
          <w:rFonts w:ascii="Arial" w:hAnsi="Arial"/>
          <w:b/>
          <w:sz w:val="26"/>
          <w:szCs w:val="26"/>
        </w:rPr>
        <w:t>33</w:t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 w:rsidRPr="002F69D4">
        <w:rPr>
          <w:rFonts w:ascii="Arial" w:hAnsi="Arial"/>
          <w:b/>
          <w:sz w:val="26"/>
          <w:szCs w:val="26"/>
        </w:rPr>
        <w:t xml:space="preserve">Page : </w:t>
      </w:r>
      <w:r>
        <w:rPr>
          <w:rFonts w:ascii="Arial" w:hAnsi="Arial"/>
          <w:b/>
          <w:bCs/>
          <w:sz w:val="26"/>
          <w:szCs w:val="26"/>
        </w:rPr>
        <w:t>2/3</w:t>
      </w:r>
    </w:p>
    <w:p w:rsidR="00553316" w:rsidRDefault="00553316" w:rsidP="00F63336">
      <w:pPr>
        <w:tabs>
          <w:tab w:val="left" w:pos="15593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7769F3" w:rsidRPr="007769F3" w:rsidRDefault="007769F3" w:rsidP="00F63336">
      <w:pPr>
        <w:tabs>
          <w:tab w:val="left" w:pos="15593"/>
        </w:tabs>
        <w:spacing w:after="200" w:line="276" w:lineRule="auto"/>
        <w:rPr>
          <w:sz w:val="32"/>
          <w:szCs w:val="32"/>
          <w:u w:val="single"/>
        </w:rPr>
      </w:pPr>
      <w:r w:rsidRPr="001832B7">
        <w:rPr>
          <w:rFonts w:ascii="Arial" w:hAnsi="Arial" w:cs="Arial"/>
          <w:b/>
          <w:sz w:val="28"/>
          <w:szCs w:val="28"/>
          <w:u w:val="single"/>
        </w:rPr>
        <w:t>Zone à réserver pour échafaudage. (Vue en plan, exemple pour 4 candidats)</w:t>
      </w:r>
      <w:r w:rsidR="00F63336" w:rsidRPr="00F63336">
        <w:rPr>
          <w:sz w:val="32"/>
          <w:szCs w:val="32"/>
        </w:rPr>
        <w:tab/>
      </w:r>
      <w:r w:rsidR="00C94785">
        <w:rPr>
          <w:rFonts w:ascii="Arial" w:hAnsi="Arial" w:cs="Arial"/>
          <w:b/>
          <w:sz w:val="28"/>
          <w:szCs w:val="28"/>
          <w:u w:val="single"/>
        </w:rPr>
        <w:t>Coupe de l'auvent</w:t>
      </w:r>
    </w:p>
    <w:p w:rsidR="007769F3" w:rsidRDefault="00656C6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78.65pt;margin-top:381.6pt;width:108.75pt;height:31.15pt;flip:x y;z-index:251670528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987.4pt;margin-top:399.85pt;width:100.7pt;height:23.5pt;z-index:251669504;visibility:visible;mso-wrap-distance-top:3.6pt;mso-wrap-distance-bottom:3.6pt;mso-width-relative:margin;mso-height-relative:margin">
            <v:textbox>
              <w:txbxContent>
                <w:p w:rsidR="00370B39" w:rsidRPr="009563BD" w:rsidRDefault="00746DD6" w:rsidP="00370B39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Maquette E</w:t>
                  </w:r>
                  <w:r w:rsidR="00370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32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2" o:spid="_x0000_s1026" type="#_x0000_t202" style="position:absolute;margin-left:248.05pt;margin-top:57.2pt;width:100.7pt;height:23.5pt;z-index:251665408;visibility:visible;mso-wrap-distance-top:3.6pt;mso-wrap-distance-bottom:3.6pt;mso-width-relative:margin;mso-height-relative:margin">
            <v:textbox>
              <w:txbxContent>
                <w:p w:rsidR="009563BD" w:rsidRPr="009563BD" w:rsidRDefault="009563BD" w:rsidP="009563B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563BD">
                    <w:rPr>
                      <w:rFonts w:ascii="Arial" w:hAnsi="Arial" w:cs="Arial"/>
                      <w:b/>
                      <w:sz w:val="24"/>
                      <w:szCs w:val="24"/>
                    </w:rPr>
                    <w:t>CANDIDAT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68.75pt;margin-top:45.4pt;width:100.7pt;height:23.5pt;z-index:251666432;visibility:visible;mso-wrap-distance-top:3.6pt;mso-wrap-distance-bottom:3.6pt;mso-width-relative:margin;mso-height-relative:margin">
            <v:textbox>
              <w:txbxContent>
                <w:p w:rsidR="009563BD" w:rsidRPr="009563BD" w:rsidRDefault="009563BD" w:rsidP="009563B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CANDIDAT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20.5pt;margin-top:368.85pt;width:100.7pt;height:23.5pt;z-index:251667456;visibility:visible;mso-wrap-distance-top:3.6pt;mso-wrap-distance-bottom:3.6pt;mso-width-relative:margin;mso-height-relative:margin">
            <v:textbox>
              <w:txbxContent>
                <w:p w:rsidR="009563BD" w:rsidRPr="009563BD" w:rsidRDefault="009563BD" w:rsidP="009563B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CANDIDAT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1.5pt;margin-top:368.85pt;width:100.7pt;height:23.5pt;z-index:251668480;visibility:visible;mso-wrap-distance-top:3.6pt;mso-wrap-distance-bottom:3.6pt;mso-width-relative:margin;mso-height-relative:margin">
            <v:textbox>
              <w:txbxContent>
                <w:p w:rsidR="009563BD" w:rsidRPr="009563BD" w:rsidRDefault="009563BD" w:rsidP="009563B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CANDIDAT 2</w:t>
                  </w:r>
                </w:p>
              </w:txbxContent>
            </v:textbox>
          </v:shape>
        </w:pict>
      </w:r>
      <w:r w:rsidR="00F6333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7929549</wp:posOffset>
            </wp:positionH>
            <wp:positionV relativeFrom="paragraph">
              <wp:posOffset>-5023</wp:posOffset>
            </wp:positionV>
            <wp:extent cx="6299864" cy="5520120"/>
            <wp:effectExtent l="19050" t="0" r="5686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060" cy="5522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9F3">
        <w:rPr>
          <w:noProof/>
        </w:rPr>
        <w:drawing>
          <wp:inline distT="0" distB="0" distL="0" distR="0">
            <wp:extent cx="5973249" cy="5268036"/>
            <wp:effectExtent l="19050" t="0" r="8451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536" cy="5271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9F3" w:rsidRDefault="007769F3"/>
    <w:p w:rsidR="00F63336" w:rsidRDefault="00F6333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94615</wp:posOffset>
            </wp:positionV>
            <wp:extent cx="7050405" cy="3971290"/>
            <wp:effectExtent l="1905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405" cy="397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336" w:rsidRPr="00C15AB4" w:rsidRDefault="00C15AB4">
      <w:pPr>
        <w:rPr>
          <w:sz w:val="32"/>
          <w:szCs w:val="32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Pr="00C15AB4">
        <w:rPr>
          <w:rFonts w:ascii="Arial" w:hAnsi="Arial" w:cs="Arial"/>
          <w:b/>
          <w:sz w:val="28"/>
          <w:szCs w:val="28"/>
          <w:u w:val="single"/>
        </w:rPr>
        <w:t>Châssis</w:t>
      </w:r>
      <w:r w:rsidR="00F63336" w:rsidRPr="00C15AB4">
        <w:rPr>
          <w:rFonts w:ascii="Arial" w:hAnsi="Arial" w:cs="Arial"/>
          <w:b/>
          <w:sz w:val="28"/>
          <w:szCs w:val="28"/>
          <w:u w:val="single"/>
        </w:rPr>
        <w:t xml:space="preserve"> support de l’auvent, à fixer sur les pans de bois</w:t>
      </w:r>
    </w:p>
    <w:p w:rsidR="005821FF" w:rsidRDefault="005821FF"/>
    <w:p w:rsidR="005821FF" w:rsidRDefault="005821FF"/>
    <w:p w:rsidR="00C13C87" w:rsidRDefault="006D211A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7850505</wp:posOffset>
            </wp:positionH>
            <wp:positionV relativeFrom="paragraph">
              <wp:posOffset>488950</wp:posOffset>
            </wp:positionV>
            <wp:extent cx="6276975" cy="2400300"/>
            <wp:effectExtent l="19050" t="0" r="952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5B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73CB">
        <w:t xml:space="preserve">                 </w:t>
      </w:r>
      <w:r w:rsidR="00CC73CB">
        <w:rPr>
          <w:rFonts w:ascii="Arial" w:hAnsi="Arial" w:cs="Arial"/>
          <w:b/>
          <w:sz w:val="28"/>
          <w:szCs w:val="28"/>
          <w:u w:val="single"/>
        </w:rPr>
        <w:t>C</w:t>
      </w:r>
      <w:r w:rsidR="005555B5" w:rsidRPr="00CC73CB">
        <w:rPr>
          <w:rFonts w:ascii="Arial" w:hAnsi="Arial" w:cs="Arial"/>
          <w:b/>
          <w:sz w:val="28"/>
          <w:szCs w:val="28"/>
          <w:u w:val="single"/>
        </w:rPr>
        <w:t>hâssis support de l'auvent et charpente de l'auvent</w:t>
      </w: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C13C87" w:rsidRDefault="00C13C87" w:rsidP="0046018F">
      <w:pPr>
        <w:tabs>
          <w:tab w:val="left" w:pos="14370"/>
        </w:tabs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025C46" w:rsidRPr="002F69D4" w:rsidRDefault="00025C46" w:rsidP="00025C46">
      <w:pPr>
        <w:jc w:val="center"/>
        <w:rPr>
          <w:b/>
        </w:rPr>
      </w:pPr>
      <w:r>
        <w:rPr>
          <w:rFonts w:ascii="Arial" w:hAnsi="Arial"/>
          <w:b/>
          <w:sz w:val="26"/>
          <w:szCs w:val="26"/>
        </w:rPr>
        <w:lastRenderedPageBreak/>
        <w:t>Baccalauréat professionnel interventions sur le patrimoine bâti - option A-  Maçonnerie</w:t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  <w:t>Document centre E33</w:t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>
        <w:rPr>
          <w:rFonts w:ascii="Arial" w:hAnsi="Arial"/>
          <w:b/>
          <w:sz w:val="26"/>
          <w:szCs w:val="26"/>
        </w:rPr>
        <w:tab/>
      </w:r>
      <w:r w:rsidRPr="002F69D4">
        <w:rPr>
          <w:rFonts w:ascii="Arial" w:hAnsi="Arial"/>
          <w:b/>
          <w:sz w:val="26"/>
          <w:szCs w:val="26"/>
        </w:rPr>
        <w:t xml:space="preserve">Page : </w:t>
      </w:r>
      <w:r>
        <w:rPr>
          <w:rFonts w:ascii="Arial" w:hAnsi="Arial"/>
          <w:b/>
          <w:bCs/>
          <w:sz w:val="26"/>
          <w:szCs w:val="26"/>
        </w:rPr>
        <w:t>3/3</w:t>
      </w:r>
    </w:p>
    <w:p w:rsidR="00CC73CB" w:rsidRDefault="00CC73CB"/>
    <w:p w:rsidR="00C94785" w:rsidRDefault="00C94785" w:rsidP="00C94785">
      <w:pPr>
        <w:tabs>
          <w:tab w:val="left" w:pos="12720"/>
        </w:tabs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</w:t>
      </w:r>
      <w:r w:rsidRPr="00C94785">
        <w:rPr>
          <w:rFonts w:ascii="Arial" w:hAnsi="Arial" w:cs="Arial"/>
          <w:b/>
          <w:sz w:val="28"/>
          <w:szCs w:val="28"/>
          <w:u w:val="single"/>
        </w:rPr>
        <w:t>Vue d'ensemble</w:t>
      </w:r>
      <w:r w:rsidRPr="00C9478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C94785">
        <w:rPr>
          <w:rFonts w:ascii="Arial" w:hAnsi="Arial" w:cs="Arial"/>
          <w:b/>
          <w:sz w:val="28"/>
          <w:szCs w:val="28"/>
          <w:u w:val="single"/>
        </w:rPr>
        <w:t>Détail de la croupe de l'auvent</w:t>
      </w:r>
    </w:p>
    <w:p w:rsidR="00ED68DD" w:rsidRPr="00C94785" w:rsidRDefault="00ED68DD">
      <w:pPr>
        <w:rPr>
          <w:rFonts w:ascii="Arial" w:hAnsi="Arial" w:cs="Arial"/>
          <w:b/>
          <w:sz w:val="28"/>
          <w:szCs w:val="28"/>
        </w:rPr>
      </w:pPr>
    </w:p>
    <w:p w:rsidR="00ED68DD" w:rsidRDefault="00370B39" w:rsidP="00C94785">
      <w:pPr>
        <w:tabs>
          <w:tab w:val="left" w:pos="12720"/>
        </w:tabs>
      </w:pP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6917055</wp:posOffset>
            </wp:positionH>
            <wp:positionV relativeFrom="paragraph">
              <wp:posOffset>203370</wp:posOffset>
            </wp:positionV>
            <wp:extent cx="6429375" cy="3133725"/>
            <wp:effectExtent l="19050" t="0" r="952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4785">
        <w:br w:type="textWrapping" w:clear="all"/>
      </w:r>
    </w:p>
    <w:p w:rsidR="0046018F" w:rsidRDefault="00370B39"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12349</wp:posOffset>
            </wp:positionV>
            <wp:extent cx="5441315" cy="4067175"/>
            <wp:effectExtent l="19050" t="0" r="698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656C6A" w:rsidP="0046018F">
      <w:r>
        <w:rPr>
          <w:noProof/>
        </w:rPr>
        <w:pict>
          <v:group id="_x0000_s1038" style="position:absolute;margin-left:285.8pt;margin-top:3.4pt;width:137.75pt;height:172.35pt;z-index:251674624" coordorigin="15076,4568" coordsize="2755,3447">
            <v:shape id="_x0000_s1032" type="#_x0000_t202" style="position:absolute;left:15076;top:7545;width:2655;height:470;visibility:visible;mso-wrap-distance-top:3.6pt;mso-wrap-distance-bottom:3.6pt;mso-width-relative:margin;mso-height-relative:margin">
              <v:textbox style="mso-next-textbox:#_x0000_s1032">
                <w:txbxContent>
                  <w:p w:rsidR="00370B39" w:rsidRPr="009563BD" w:rsidRDefault="007B63CC" w:rsidP="00370B3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TUILES CASSEES</w:t>
                    </w:r>
                  </w:p>
                </w:txbxContent>
              </v:textbox>
            </v:shape>
            <v:shape id="_x0000_s1033" type="#_x0000_t32" style="position:absolute;left:15752;top:4568;width:601;height:2977;flip:x y" o:connectortype="straight">
              <v:stroke endarrow="block"/>
            </v:shape>
            <v:shape id="_x0000_s1034" type="#_x0000_t32" style="position:absolute;left:16416;top:5661;width:1415;height:1884;flip:y" o:connectortype="straight">
              <v:stroke endarrow="block"/>
            </v:shape>
          </v:group>
        </w:pict>
      </w:r>
    </w:p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Pr="0046018F" w:rsidRDefault="0046018F" w:rsidP="0046018F"/>
    <w:p w:rsidR="0046018F" w:rsidRDefault="00656C6A" w:rsidP="0046018F">
      <w:r>
        <w:rPr>
          <w:noProof/>
        </w:rPr>
        <w:pict>
          <v:shape id="_x0000_s1035" type="#_x0000_t202" style="position:absolute;margin-left:632.35pt;margin-top:7.25pt;width:191.4pt;height:148.1pt;z-index:251678720;visibility:visible;mso-wrap-distance-top:3.6pt;mso-wrap-distance-bottom:3.6pt;mso-width-relative:margin;mso-height-relative:margin">
            <v:textbox>
              <w:txbxContent>
                <w:p w:rsidR="00370B39" w:rsidRDefault="00370B39" w:rsidP="00370B39">
                  <w:pPr>
                    <w:jc w:val="center"/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 w:rsidRPr="003556DF"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La pose « </w:t>
                  </w:r>
                  <w:r w:rsidRPr="003556DF">
                    <w:rPr>
                      <w:rStyle w:val="gras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simple </w:t>
                  </w:r>
                  <w:r w:rsidRPr="003556DF">
                    <w:rPr>
                      <w:rStyle w:val="italique"/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»</w:t>
                  </w:r>
                </w:p>
                <w:p w:rsidR="00370B39" w:rsidRPr="003556DF" w:rsidRDefault="00370B39" w:rsidP="00370B39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370B39" w:rsidRPr="003556DF" w:rsidRDefault="00370B39" w:rsidP="00BC27E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556DF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Les tuiles sont posées côte à côte, les joints alignés dans le sens vertical. L'étanchéité du joint entre deux tuiles est assurée par une étroite et mince languette de châtaignier, l'échandole ou « Schindle ».</w:t>
                  </w:r>
                </w:p>
              </w:txbxContent>
            </v:textbox>
          </v:shape>
        </w:pict>
      </w:r>
    </w:p>
    <w:p w:rsidR="0046018F" w:rsidRDefault="0046018F" w:rsidP="0046018F"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46018F" w:rsidRPr="0046018F" w:rsidRDefault="0046018F" w:rsidP="00370B39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       </w:t>
      </w:r>
      <w:r w:rsidRPr="0046018F">
        <w:rPr>
          <w:rFonts w:ascii="Arial" w:hAnsi="Arial" w:cs="Arial"/>
          <w:b/>
          <w:sz w:val="28"/>
          <w:szCs w:val="28"/>
          <w:u w:val="single"/>
        </w:rPr>
        <w:t>Répartition des chevrons sur le support</w:t>
      </w:r>
    </w:p>
    <w:p w:rsidR="00C13C87" w:rsidRDefault="00370B39" w:rsidP="0046018F"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10945306</wp:posOffset>
            </wp:positionH>
            <wp:positionV relativeFrom="paragraph">
              <wp:posOffset>41872</wp:posOffset>
            </wp:positionV>
            <wp:extent cx="3413051" cy="3641135"/>
            <wp:effectExtent l="0" t="0" r="0" b="0"/>
            <wp:wrapNone/>
            <wp:docPr id="6" name="Image 6" descr="http://www.crdp-strasbourg.fr/data/lcr/maison_alsacienne/lexique/images/big/echand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dp-strasbourg.fr/data/lcr/maison_alsacienne/lexique/images/big/echando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8" t="1510" r="4894" b="6160"/>
                    <a:stretch/>
                  </pic:blipFill>
                  <pic:spPr bwMode="auto">
                    <a:xfrm>
                      <a:off x="0" y="0"/>
                      <a:ext cx="3413051" cy="364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70B39" w:rsidRDefault="00370B39" w:rsidP="00C13C8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335991</wp:posOffset>
            </wp:positionH>
            <wp:positionV relativeFrom="paragraph">
              <wp:posOffset>101941</wp:posOffset>
            </wp:positionV>
            <wp:extent cx="7723980" cy="3436374"/>
            <wp:effectExtent l="0" t="0" r="0" b="0"/>
            <wp:wrapNone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l="10445" t="33333" r="31132" b="18682"/>
                    <a:stretch/>
                  </pic:blipFill>
                  <pic:spPr bwMode="auto">
                    <a:xfrm>
                      <a:off x="0" y="0"/>
                      <a:ext cx="7733048" cy="344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370B39" w:rsidP="00C13C87"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8024846</wp:posOffset>
            </wp:positionH>
            <wp:positionV relativeFrom="paragraph">
              <wp:posOffset>91488</wp:posOffset>
            </wp:positionV>
            <wp:extent cx="2413000" cy="2134235"/>
            <wp:effectExtent l="0" t="0" r="0" b="0"/>
            <wp:wrapNone/>
            <wp:docPr id="3" name="Image 3" descr="http://www.asma.fr/sauvegarde-maison-alsacienne/telechargements/liste-images/toiture/couverture_simpleco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sma.fr/sauvegarde-maison-alsacienne/telechargements/liste-images/toiture/couverture_simplecomp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Pr="00C13C87" w:rsidRDefault="00C13C87" w:rsidP="00C13C87"/>
    <w:p w:rsidR="00C13C87" w:rsidRDefault="00C13C87" w:rsidP="00C13C87"/>
    <w:p w:rsidR="00C13C87" w:rsidRDefault="00C13C87" w:rsidP="00C13C87"/>
    <w:sectPr w:rsidR="00C13C87" w:rsidSect="000701A8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41B96"/>
    <w:multiLevelType w:val="hybridMultilevel"/>
    <w:tmpl w:val="0C4E7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D237B"/>
    <w:multiLevelType w:val="hybridMultilevel"/>
    <w:tmpl w:val="705A9B64"/>
    <w:lvl w:ilvl="0" w:tplc="9C2E1E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41B1"/>
    <w:multiLevelType w:val="hybridMultilevel"/>
    <w:tmpl w:val="BE60E1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8990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137CB"/>
    <w:multiLevelType w:val="hybridMultilevel"/>
    <w:tmpl w:val="26AE2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01A8"/>
    <w:rsid w:val="00000007"/>
    <w:rsid w:val="00025C46"/>
    <w:rsid w:val="000701A8"/>
    <w:rsid w:val="000D0B07"/>
    <w:rsid w:val="000E73D2"/>
    <w:rsid w:val="00123308"/>
    <w:rsid w:val="001832B7"/>
    <w:rsid w:val="00192F33"/>
    <w:rsid w:val="001B48FE"/>
    <w:rsid w:val="00230042"/>
    <w:rsid w:val="00275420"/>
    <w:rsid w:val="00276C99"/>
    <w:rsid w:val="00286B4B"/>
    <w:rsid w:val="00295A55"/>
    <w:rsid w:val="002D0DA7"/>
    <w:rsid w:val="002D6856"/>
    <w:rsid w:val="002E59E9"/>
    <w:rsid w:val="0034697A"/>
    <w:rsid w:val="00370B39"/>
    <w:rsid w:val="003B7158"/>
    <w:rsid w:val="003F4E88"/>
    <w:rsid w:val="00434181"/>
    <w:rsid w:val="0046018F"/>
    <w:rsid w:val="00467273"/>
    <w:rsid w:val="00484C51"/>
    <w:rsid w:val="00493431"/>
    <w:rsid w:val="004E4B5A"/>
    <w:rsid w:val="004E6DB9"/>
    <w:rsid w:val="004F68C0"/>
    <w:rsid w:val="00526BBC"/>
    <w:rsid w:val="00553316"/>
    <w:rsid w:val="005555B5"/>
    <w:rsid w:val="00563F1C"/>
    <w:rsid w:val="005821FF"/>
    <w:rsid w:val="0058668C"/>
    <w:rsid w:val="0059070D"/>
    <w:rsid w:val="005D06C1"/>
    <w:rsid w:val="005E2D61"/>
    <w:rsid w:val="005F2947"/>
    <w:rsid w:val="006222C4"/>
    <w:rsid w:val="00651EAB"/>
    <w:rsid w:val="00656C6A"/>
    <w:rsid w:val="00657FCC"/>
    <w:rsid w:val="006750C0"/>
    <w:rsid w:val="0069015D"/>
    <w:rsid w:val="006927B0"/>
    <w:rsid w:val="006D211A"/>
    <w:rsid w:val="00746DD6"/>
    <w:rsid w:val="007769F3"/>
    <w:rsid w:val="00776B72"/>
    <w:rsid w:val="00784CF6"/>
    <w:rsid w:val="007A38A1"/>
    <w:rsid w:val="007B63CC"/>
    <w:rsid w:val="007D6491"/>
    <w:rsid w:val="00840CD9"/>
    <w:rsid w:val="00867441"/>
    <w:rsid w:val="008E0CA4"/>
    <w:rsid w:val="008E151F"/>
    <w:rsid w:val="008E1FAC"/>
    <w:rsid w:val="009005E6"/>
    <w:rsid w:val="009563BD"/>
    <w:rsid w:val="009C1F65"/>
    <w:rsid w:val="009E2A13"/>
    <w:rsid w:val="009E4349"/>
    <w:rsid w:val="009F42DB"/>
    <w:rsid w:val="00A570DB"/>
    <w:rsid w:val="00A92F7A"/>
    <w:rsid w:val="00AC07AF"/>
    <w:rsid w:val="00AD4CC6"/>
    <w:rsid w:val="00B00AED"/>
    <w:rsid w:val="00B17A06"/>
    <w:rsid w:val="00B25914"/>
    <w:rsid w:val="00B27357"/>
    <w:rsid w:val="00B30CC4"/>
    <w:rsid w:val="00B539D7"/>
    <w:rsid w:val="00BC27EA"/>
    <w:rsid w:val="00BC67D3"/>
    <w:rsid w:val="00BE3647"/>
    <w:rsid w:val="00C13C87"/>
    <w:rsid w:val="00C15AB4"/>
    <w:rsid w:val="00C446D6"/>
    <w:rsid w:val="00C71DD7"/>
    <w:rsid w:val="00C77E0A"/>
    <w:rsid w:val="00C94785"/>
    <w:rsid w:val="00CA5790"/>
    <w:rsid w:val="00CB021E"/>
    <w:rsid w:val="00CC73CB"/>
    <w:rsid w:val="00E211EC"/>
    <w:rsid w:val="00EA14CA"/>
    <w:rsid w:val="00EC07C8"/>
    <w:rsid w:val="00ED68DD"/>
    <w:rsid w:val="00F46D18"/>
    <w:rsid w:val="00F6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4" type="connector" idref="#_x0000_s1031"/>
        <o:r id="V:Rule5" type="connector" idref="#_x0000_s1033"/>
        <o:r id="V:Rule6" type="connector" idref="#_x0000_s1034"/>
      </o:rules>
    </o:shapelayout>
  </w:shapeDefaults>
  <w:decimalSymbol w:val=","/>
  <w:listSeparator w:val=";"/>
  <w15:docId w15:val="{6E6DF685-9B82-40A4-B122-95255036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701A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8">
    <w:name w:val="heading 8"/>
    <w:basedOn w:val="Normal"/>
    <w:next w:val="Normal"/>
    <w:link w:val="Titre8Car"/>
    <w:qFormat/>
    <w:rsid w:val="000701A8"/>
    <w:pPr>
      <w:keepNext/>
      <w:jc w:val="center"/>
      <w:outlineLvl w:val="7"/>
    </w:pPr>
    <w:rPr>
      <w:rFonts w:ascii="Arial" w:hAnsi="Arial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701A8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701A8"/>
    <w:rPr>
      <w:rFonts w:ascii="Arial" w:eastAsia="Times New Roman" w:hAnsi="Arial" w:cs="Times New Roman"/>
      <w:i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07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69F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69F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563BD"/>
    <w:pPr>
      <w:ind w:left="720"/>
      <w:contextualSpacing/>
    </w:pPr>
  </w:style>
  <w:style w:type="character" w:customStyle="1" w:styleId="italique">
    <w:name w:val="italique"/>
    <w:basedOn w:val="Policepardfaut"/>
    <w:rsid w:val="00370B39"/>
  </w:style>
  <w:style w:type="character" w:customStyle="1" w:styleId="gras">
    <w:name w:val="gras"/>
    <w:basedOn w:val="Policepardfaut"/>
    <w:rsid w:val="0037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430A-B988-406F-A710-5A56B9EA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708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2017-10-04T09:12:00Z</dcterms:created>
  <dcterms:modified xsi:type="dcterms:W3CDTF">2019-01-14T14:21:00Z</dcterms:modified>
</cp:coreProperties>
</file>